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853267" w14:textId="761C8856" w:rsidR="00386391" w:rsidRDefault="002B3513">
      <w:r>
        <w:t>Azure Project</w:t>
      </w:r>
      <w:r>
        <w:br/>
      </w:r>
      <w:r>
        <w:br/>
        <w:t xml:space="preserve">Phase 1: </w:t>
      </w:r>
      <w:r>
        <w:br/>
        <w:t>1. Create a Resource Group for organised management</w:t>
      </w:r>
      <w:r>
        <w:br/>
        <w:t xml:space="preserve">2. Create speech service in MS Foundry </w:t>
      </w:r>
      <w:r>
        <w:br/>
      </w:r>
      <w:r w:rsidRPr="002B3513">
        <w:rPr>
          <w:noProof/>
        </w:rPr>
        <w:drawing>
          <wp:inline distT="0" distB="0" distL="0" distR="0" wp14:anchorId="69D1509B" wp14:editId="2E6B5BFA">
            <wp:extent cx="5731510" cy="3391535"/>
            <wp:effectExtent l="0" t="0" r="2540" b="0"/>
            <wp:docPr id="1704490355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90355" name="Picture 1" descr="A screenshot of a web pag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80961" w:rsidRPr="00580961">
        <w:rPr>
          <w:noProof/>
        </w:rPr>
        <w:drawing>
          <wp:inline distT="0" distB="0" distL="0" distR="0" wp14:anchorId="062EB535" wp14:editId="5F368032">
            <wp:extent cx="5731510" cy="4078605"/>
            <wp:effectExtent l="0" t="0" r="2540" b="0"/>
            <wp:docPr id="570985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8512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961">
        <w:br/>
      </w:r>
      <w:r w:rsidR="00580961" w:rsidRPr="00580961">
        <w:rPr>
          <w:noProof/>
        </w:rPr>
        <w:lastRenderedPageBreak/>
        <w:drawing>
          <wp:inline distT="0" distB="0" distL="0" distR="0" wp14:anchorId="6357CD02" wp14:editId="2941617A">
            <wp:extent cx="5731510" cy="2625090"/>
            <wp:effectExtent l="0" t="0" r="2540" b="3810"/>
            <wp:docPr id="143597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791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4B6">
        <w:br/>
      </w:r>
      <w:r w:rsidR="00026C62">
        <w:t xml:space="preserve">Key 1: </w:t>
      </w:r>
      <w:r w:rsidR="00026C62" w:rsidRPr="00026C62">
        <w:t>3Iav5RjeeN5aaOo7bvuNDY8IlQ0zah5DSKwWwH7zaX2qdYXYm0gIJQQJ99BKACqBBLyXJ3w3AAAYACOGLGHk</w:t>
      </w:r>
      <w:r w:rsidR="00026C62">
        <w:br/>
      </w:r>
      <w:r w:rsidR="00026C62">
        <w:br/>
        <w:t>Key 2:</w:t>
      </w:r>
      <w:r w:rsidR="00026C62">
        <w:br/>
      </w:r>
      <w:r w:rsidR="00026C62" w:rsidRPr="00026C62">
        <w:t>C6JBglVCiuZaUBoJIMRo1KIyZ2d0Fm9m1Fs45MTPDKDJ6EwxSI0OJQQJ99BKACqBBLyXJ3w3AAAYACOGEFeG</w:t>
      </w:r>
    </w:p>
    <w:p w14:paraId="2286430E" w14:textId="3F82DF3F" w:rsidR="009D183A" w:rsidRDefault="009D183A">
      <w:r>
        <w:t>Region:</w:t>
      </w:r>
      <w:r>
        <w:br/>
      </w:r>
      <w:proofErr w:type="spellStart"/>
      <w:r w:rsidRPr="009D183A">
        <w:t>southeastasia</w:t>
      </w:r>
      <w:proofErr w:type="spellEnd"/>
      <w:r>
        <w:br/>
      </w:r>
      <w:r>
        <w:br/>
      </w:r>
      <w:proofErr w:type="spellStart"/>
      <w:r>
        <w:t>EndPoint</w:t>
      </w:r>
      <w:proofErr w:type="spellEnd"/>
      <w:r>
        <w:t>:</w:t>
      </w:r>
      <w:r>
        <w:br/>
      </w:r>
      <w:hyperlink r:id="rId7" w:history="1">
        <w:r w:rsidR="00EC3FF5" w:rsidRPr="00C65197">
          <w:rPr>
            <w:rStyle w:val="Hyperlink"/>
          </w:rPr>
          <w:t>https://southeastasia.api.cognitive.microsoft.com/</w:t>
        </w:r>
      </w:hyperlink>
    </w:p>
    <w:p w14:paraId="0439859B" w14:textId="77777777" w:rsidR="00EC3FF5" w:rsidRDefault="00EC3FF5"/>
    <w:p w14:paraId="1F0365D9" w14:textId="2E220326" w:rsidR="00EC3FF5" w:rsidRDefault="00EC3FF5">
      <w:r>
        <w:t xml:space="preserve">3. Create Blob storage for audio file retrieval </w:t>
      </w:r>
      <w:r w:rsidR="00F31870">
        <w:t>(Serverless</w:t>
      </w:r>
      <w:r w:rsidR="0018523B">
        <w:t xml:space="preserve"> built around)</w:t>
      </w:r>
      <w:r w:rsidR="00090E32">
        <w:br/>
        <w:t>Storage account allows up to 500TB of data storage in the cloud.</w:t>
      </w:r>
      <w:r w:rsidR="00966E01">
        <w:br/>
        <w:t>Hot &amp; Cool access tiers help optimize cost based on frequency of usage.</w:t>
      </w:r>
      <w:r w:rsidR="004F6C4B">
        <w:br/>
      </w:r>
      <w:r w:rsidR="004F6C4B">
        <w:lastRenderedPageBreak/>
        <w:br/>
      </w:r>
      <w:r w:rsidR="004F6C4B" w:rsidRPr="004F6C4B">
        <w:rPr>
          <w:noProof/>
        </w:rPr>
        <w:drawing>
          <wp:inline distT="0" distB="0" distL="0" distR="0" wp14:anchorId="69DFA20B" wp14:editId="4ACA9C82">
            <wp:extent cx="5731510" cy="2904490"/>
            <wp:effectExtent l="0" t="0" r="2540" b="0"/>
            <wp:docPr id="999997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9703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C84B" w14:textId="77777777" w:rsidR="004F6C4B" w:rsidRDefault="004F6C4B"/>
    <w:p w14:paraId="4673F3EB" w14:textId="2315E175" w:rsidR="004F6C4B" w:rsidRDefault="004F6C4B">
      <w:r>
        <w:t xml:space="preserve">4. </w:t>
      </w:r>
      <w:r w:rsidR="00C63718">
        <w:t>Created audio container in the storage account</w:t>
      </w:r>
      <w:r w:rsidR="00C63718">
        <w:br/>
      </w:r>
      <w:r w:rsidR="00C63718" w:rsidRPr="00C63718">
        <w:rPr>
          <w:noProof/>
        </w:rPr>
        <w:drawing>
          <wp:inline distT="0" distB="0" distL="0" distR="0" wp14:anchorId="197710F6" wp14:editId="6FF3AFEF">
            <wp:extent cx="5731510" cy="2609215"/>
            <wp:effectExtent l="0" t="0" r="2540" b="635"/>
            <wp:docPr id="1433371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7152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632B" w14:textId="47038F9E" w:rsidR="00B01AFA" w:rsidRDefault="00B01AFA">
      <w:r>
        <w:lastRenderedPageBreak/>
        <w:t>5. Created a Function App as a serverless compute service</w:t>
      </w:r>
      <w:r w:rsidR="005B7557">
        <w:br/>
      </w:r>
      <w:r w:rsidR="00971A0C" w:rsidRPr="00971A0C">
        <w:rPr>
          <w:noProof/>
        </w:rPr>
        <w:drawing>
          <wp:inline distT="0" distB="0" distL="0" distR="0" wp14:anchorId="4B35DCCE" wp14:editId="2A29A8F5">
            <wp:extent cx="5731510" cy="2454910"/>
            <wp:effectExtent l="0" t="0" r="2540" b="2540"/>
            <wp:docPr id="273755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5521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7C1">
        <w:br/>
      </w:r>
      <w:r w:rsidR="004307C1" w:rsidRPr="004307C1">
        <w:rPr>
          <w:noProof/>
        </w:rPr>
        <w:drawing>
          <wp:inline distT="0" distB="0" distL="0" distR="0" wp14:anchorId="0510A4E3" wp14:editId="3949E167">
            <wp:extent cx="5731510" cy="2621915"/>
            <wp:effectExtent l="0" t="0" r="2540" b="6985"/>
            <wp:docPr id="1883553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5310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373">
        <w:br/>
        <w:t>6. Added the Speech to text AI Key value pairs to the environmental variables</w:t>
      </w:r>
      <w:r w:rsidR="00DB4373">
        <w:br/>
      </w:r>
      <w:r w:rsidR="008B1F17" w:rsidRPr="008B1F17">
        <w:rPr>
          <w:noProof/>
        </w:rPr>
        <w:drawing>
          <wp:inline distT="0" distB="0" distL="0" distR="0" wp14:anchorId="3D27F3F8" wp14:editId="23C936BB">
            <wp:extent cx="5731510" cy="2625090"/>
            <wp:effectExtent l="0" t="0" r="2540" b="3810"/>
            <wp:docPr id="1036282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8279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373">
        <w:br/>
      </w:r>
      <w:r w:rsidR="00DB4373">
        <w:lastRenderedPageBreak/>
        <w:t>7. Created HTTP Trigger in VS Code</w:t>
      </w:r>
      <w:r w:rsidR="00447860">
        <w:t>; Azure Functions Project</w:t>
      </w:r>
      <w:r w:rsidR="00A404A2">
        <w:t xml:space="preserve"> (Local virtual env)</w:t>
      </w:r>
      <w:r w:rsidR="001C7A27">
        <w:br/>
      </w:r>
      <w:r w:rsidR="00981975" w:rsidRPr="00981975">
        <w:rPr>
          <w:noProof/>
        </w:rPr>
        <w:drawing>
          <wp:inline distT="0" distB="0" distL="0" distR="0" wp14:anchorId="2C678BF5" wp14:editId="50208496">
            <wp:extent cx="5731510" cy="3010535"/>
            <wp:effectExtent l="0" t="0" r="2540" b="0"/>
            <wp:docPr id="1827634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3414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D308" w14:textId="7EFA8125" w:rsidR="000B1D0D" w:rsidRDefault="00636AAD">
      <w:r>
        <w:t xml:space="preserve">8. Created the </w:t>
      </w:r>
      <w:proofErr w:type="spellStart"/>
      <w:r>
        <w:t>HTTPtrigger</w:t>
      </w:r>
      <w:proofErr w:type="spellEnd"/>
      <w:r>
        <w:t xml:space="preserve"> template code</w:t>
      </w:r>
      <w:r w:rsidR="00670875">
        <w:t xml:space="preserve"> for use with the Azure Language Services API</w:t>
      </w:r>
      <w:r>
        <w:br/>
      </w:r>
      <w:r w:rsidRPr="00636AAD">
        <w:rPr>
          <w:noProof/>
        </w:rPr>
        <w:drawing>
          <wp:inline distT="0" distB="0" distL="0" distR="0" wp14:anchorId="52717D7B" wp14:editId="2A63E57D">
            <wp:extent cx="5731510" cy="2998470"/>
            <wp:effectExtent l="0" t="0" r="2540" b="0"/>
            <wp:docPr id="847322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2269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1CBA" w14:textId="00F97DC3" w:rsidR="000B1D0D" w:rsidRDefault="000B1D0D">
      <w:r>
        <w:lastRenderedPageBreak/>
        <w:t xml:space="preserve">9. Added the code for the </w:t>
      </w:r>
      <w:proofErr w:type="spellStart"/>
      <w:r>
        <w:t>HTTPtrigger</w:t>
      </w:r>
      <w:proofErr w:type="spellEnd"/>
      <w:r>
        <w:br/>
      </w:r>
      <w:r w:rsidRPr="000B1D0D">
        <w:rPr>
          <w:noProof/>
        </w:rPr>
        <w:drawing>
          <wp:inline distT="0" distB="0" distL="0" distR="0" wp14:anchorId="7E5A44C1" wp14:editId="74A975A1">
            <wp:extent cx="5731510" cy="3001645"/>
            <wp:effectExtent l="0" t="0" r="2540" b="8255"/>
            <wp:docPr id="6242570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57069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8F79" w14:textId="16DFFD05" w:rsidR="00F74FB1" w:rsidRDefault="00F74FB1">
      <w:r>
        <w:t>10. Could not seem to get the Azure function to run locally. Installing the core tools for local testing.</w:t>
      </w:r>
      <w:r>
        <w:br/>
      </w:r>
      <w:r w:rsidRPr="00F74FB1">
        <w:rPr>
          <w:noProof/>
        </w:rPr>
        <w:drawing>
          <wp:inline distT="0" distB="0" distL="0" distR="0" wp14:anchorId="57816146" wp14:editId="0A0394ED">
            <wp:extent cx="5731510" cy="3015615"/>
            <wp:effectExtent l="0" t="0" r="2540" b="0"/>
            <wp:docPr id="11176307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30724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4DC5" w14:textId="1381EEA9" w:rsidR="00764A2B" w:rsidRDefault="00764A2B">
      <w:r>
        <w:lastRenderedPageBreak/>
        <w:t xml:space="preserve">11. After installing core tools, got it running locally. </w:t>
      </w:r>
      <w:r>
        <w:br/>
      </w:r>
      <w:r w:rsidRPr="00764A2B">
        <w:rPr>
          <w:noProof/>
        </w:rPr>
        <w:drawing>
          <wp:inline distT="0" distB="0" distL="0" distR="0" wp14:anchorId="7AAD8C3A" wp14:editId="09B88CE6">
            <wp:extent cx="5731510" cy="3222625"/>
            <wp:effectExtent l="0" t="0" r="2540" b="0"/>
            <wp:docPr id="4229894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89470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E315" w14:textId="73F97715" w:rsidR="00DB450A" w:rsidRDefault="00DB450A">
      <w:r>
        <w:t>12. Testing via Postman with audio file attachment</w:t>
      </w:r>
      <w:r>
        <w:br/>
      </w:r>
      <w:r w:rsidRPr="00DB450A">
        <w:rPr>
          <w:noProof/>
        </w:rPr>
        <w:drawing>
          <wp:inline distT="0" distB="0" distL="0" distR="0" wp14:anchorId="445A4628" wp14:editId="13D3E070">
            <wp:extent cx="5731510" cy="2995930"/>
            <wp:effectExtent l="0" t="0" r="2540" b="0"/>
            <wp:docPr id="136153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300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7D52" w14:textId="75FE31F0" w:rsidR="006F4741" w:rsidRDefault="006F4741">
      <w:r>
        <w:lastRenderedPageBreak/>
        <w:t xml:space="preserve">13. Local testing seems to work partially? </w:t>
      </w:r>
      <w:r>
        <w:br/>
      </w:r>
      <w:r w:rsidRPr="006F4741">
        <w:rPr>
          <w:noProof/>
        </w:rPr>
        <w:drawing>
          <wp:inline distT="0" distB="0" distL="0" distR="0" wp14:anchorId="24F71131" wp14:editId="0F024D49">
            <wp:extent cx="5731510" cy="2074545"/>
            <wp:effectExtent l="0" t="0" r="2540" b="1905"/>
            <wp:docPr id="98567908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79088" name="Picture 1" descr="A computer screen shot of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F4741">
        <w:rPr>
          <w:noProof/>
        </w:rPr>
        <w:drawing>
          <wp:inline distT="0" distB="0" distL="0" distR="0" wp14:anchorId="04E2A574" wp14:editId="065F1F5C">
            <wp:extent cx="5731510" cy="3001645"/>
            <wp:effectExtent l="0" t="0" r="2540" b="8255"/>
            <wp:docPr id="1566221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2118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DA5">
        <w:br/>
      </w:r>
      <w:r w:rsidR="00423DA5" w:rsidRPr="00423DA5">
        <w:rPr>
          <w:noProof/>
        </w:rPr>
        <w:drawing>
          <wp:inline distT="0" distB="0" distL="0" distR="0" wp14:anchorId="33CEB794" wp14:editId="7F88675C">
            <wp:extent cx="5731510" cy="2449195"/>
            <wp:effectExtent l="0" t="0" r="2540" b="8255"/>
            <wp:docPr id="429744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4439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127C" w14:textId="23EE4EE0" w:rsidR="001803FE" w:rsidRDefault="00151E99">
      <w:r>
        <w:lastRenderedPageBreak/>
        <w:t>14. Created Language Service from Foundry</w:t>
      </w:r>
      <w:r>
        <w:br/>
      </w:r>
      <w:r w:rsidRPr="00151E99">
        <w:rPr>
          <w:noProof/>
        </w:rPr>
        <w:drawing>
          <wp:inline distT="0" distB="0" distL="0" distR="0" wp14:anchorId="4285A955" wp14:editId="1E017601">
            <wp:extent cx="5731510" cy="4083050"/>
            <wp:effectExtent l="0" t="0" r="2540" b="0"/>
            <wp:docPr id="1787571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7163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FE">
        <w:br/>
        <w:t xml:space="preserve">Key 1: </w:t>
      </w:r>
      <w:r w:rsidR="001803FE">
        <w:br/>
      </w:r>
      <w:r w:rsidR="001803FE" w:rsidRPr="001803FE">
        <w:t>93yNJeORBwiXjNfy8KQCRs0u8ovrP2EdVwC9ueHV8ArwNLDkQacXJQQJ99BKACqBBLyXJ3w3AAAaACOGv5GZ</w:t>
      </w:r>
      <w:r w:rsidR="001803FE">
        <w:br/>
      </w:r>
      <w:r w:rsidR="001803FE">
        <w:br/>
        <w:t>Key 2:</w:t>
      </w:r>
      <w:r w:rsidR="001803FE">
        <w:br/>
      </w:r>
      <w:r w:rsidR="001803FE" w:rsidRPr="001803FE">
        <w:t>4JcuSw6DpTQR3bdZs0QPOBEs185RHptA9pNye1Xdr3rqXpOnPRO8JQQJ99BKACqBBLyXJ3w3AAAaACOG5F4x</w:t>
      </w:r>
    </w:p>
    <w:p w14:paraId="1125FE6B" w14:textId="77777777" w:rsidR="001803FE" w:rsidRDefault="001803FE">
      <w:r>
        <w:t>Region:</w:t>
      </w:r>
      <w:r>
        <w:br/>
      </w:r>
      <w:proofErr w:type="spellStart"/>
      <w:r w:rsidRPr="001803FE">
        <w:t>southeastasia</w:t>
      </w:r>
      <w:proofErr w:type="spellEnd"/>
    </w:p>
    <w:p w14:paraId="6EAB94CA" w14:textId="5541180A" w:rsidR="00151E99" w:rsidRDefault="001803FE">
      <w:r>
        <w:t xml:space="preserve">Endpoint: </w:t>
      </w:r>
      <w:r>
        <w:br/>
      </w:r>
      <w:hyperlink r:id="rId23" w:history="1">
        <w:r w:rsidR="00EE6494" w:rsidRPr="00965D52">
          <w:rPr>
            <w:rStyle w:val="Hyperlink"/>
          </w:rPr>
          <w:t>https://meetingsummerizerlanguage.cognitiveservices.azure.com/</w:t>
        </w:r>
      </w:hyperlink>
    </w:p>
    <w:p w14:paraId="7B1C558F" w14:textId="6A6DF210" w:rsidR="00EE6494" w:rsidRDefault="00EE6494">
      <w:r>
        <w:lastRenderedPageBreak/>
        <w:t>15. Added Key &amp; Region to Function App Environment Variables and Local Environment</w:t>
      </w:r>
      <w:r>
        <w:br/>
      </w:r>
      <w:r w:rsidRPr="00EE6494">
        <w:rPr>
          <w:noProof/>
        </w:rPr>
        <w:drawing>
          <wp:inline distT="0" distB="0" distL="0" distR="0" wp14:anchorId="48D329C6" wp14:editId="4EBD33BA">
            <wp:extent cx="5731510" cy="2625090"/>
            <wp:effectExtent l="0" t="0" r="2540" b="3810"/>
            <wp:docPr id="1776279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7955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64E">
        <w:br/>
      </w:r>
      <w:r w:rsidR="000D764E" w:rsidRPr="000D764E">
        <w:rPr>
          <w:noProof/>
        </w:rPr>
        <w:drawing>
          <wp:inline distT="0" distB="0" distL="0" distR="0" wp14:anchorId="16EC4EAB" wp14:editId="56A43053">
            <wp:extent cx="5731510" cy="3012440"/>
            <wp:effectExtent l="0" t="0" r="2540" b="0"/>
            <wp:docPr id="85584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431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9A14" w14:textId="34885B0F" w:rsidR="00E65273" w:rsidRDefault="00E65273">
      <w:r>
        <w:lastRenderedPageBreak/>
        <w:t xml:space="preserve">16. </w:t>
      </w:r>
      <w:r w:rsidRPr="00E65273">
        <w:rPr>
          <w:lang w:val="en-US"/>
        </w:rPr>
        <w:t>Re-initialized the </w:t>
      </w:r>
      <w:proofErr w:type="spellStart"/>
      <w:r w:rsidRPr="00E65273">
        <w:rPr>
          <w:lang w:val="en-US"/>
        </w:rPr>
        <w:t>venv</w:t>
      </w:r>
      <w:proofErr w:type="spellEnd"/>
      <w:r w:rsidRPr="00E65273">
        <w:rPr>
          <w:lang w:val="en-US"/>
        </w:rPr>
        <w:t> due to library mismatch</w:t>
      </w:r>
      <w:r w:rsidRPr="00E65273">
        <w:t> </w:t>
      </w:r>
      <w:r w:rsidRPr="00E65273">
        <w:br/>
      </w:r>
      <w:r w:rsidRPr="00E65273">
        <w:rPr>
          <w:noProof/>
        </w:rPr>
        <w:drawing>
          <wp:inline distT="0" distB="0" distL="0" distR="0" wp14:anchorId="2A641EB2" wp14:editId="098DAAFD">
            <wp:extent cx="5731510" cy="2700655"/>
            <wp:effectExtent l="0" t="0" r="2540" b="4445"/>
            <wp:docPr id="471555439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08EC" w14:textId="1A06368C" w:rsidR="00E65273" w:rsidRDefault="00E65273">
      <w:r>
        <w:t xml:space="preserve">17. </w:t>
      </w:r>
      <w:r w:rsidRPr="00E65273">
        <w:rPr>
          <w:lang w:val="en-US"/>
        </w:rPr>
        <w:t>Refactoring how the audio file is being sent to the </w:t>
      </w:r>
      <w:proofErr w:type="spellStart"/>
      <w:r w:rsidRPr="00E65273">
        <w:rPr>
          <w:lang w:val="en-US"/>
        </w:rPr>
        <w:t>SpeechSDK</w:t>
      </w:r>
      <w:proofErr w:type="spellEnd"/>
      <w:r w:rsidRPr="00E65273">
        <w:rPr>
          <w:lang w:val="en-US"/>
        </w:rPr>
        <w:t> for the Speech to Text service</w:t>
      </w:r>
      <w:r w:rsidRPr="00E65273">
        <w:t> </w:t>
      </w:r>
      <w:r w:rsidRPr="00E65273">
        <w:br/>
      </w:r>
      <w:r w:rsidRPr="00E65273">
        <w:rPr>
          <w:noProof/>
        </w:rPr>
        <w:drawing>
          <wp:inline distT="0" distB="0" distL="0" distR="0" wp14:anchorId="7FB56AB4" wp14:editId="0338183B">
            <wp:extent cx="5731510" cy="3251835"/>
            <wp:effectExtent l="0" t="0" r="2540" b="5715"/>
            <wp:docPr id="1348441009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ECA40" w14:textId="50C4DF99" w:rsidR="00E65273" w:rsidRDefault="00E65273">
      <w:r>
        <w:lastRenderedPageBreak/>
        <w:t>18.</w:t>
      </w:r>
      <w:r w:rsidRPr="00E65273">
        <w:rPr>
          <w:rFonts w:ascii="Aptos" w:hAnsi="Aptos"/>
          <w:color w:val="000000"/>
          <w:shd w:val="clear" w:color="auto" w:fill="FFFFFF"/>
          <w:lang w:val="en-US"/>
        </w:rPr>
        <w:t xml:space="preserve"> </w:t>
      </w:r>
      <w:r w:rsidRPr="00E65273">
        <w:rPr>
          <w:lang w:val="en-US"/>
        </w:rPr>
        <w:t>Found out the call for the Summarization API needs to be in a certain format. </w:t>
      </w:r>
      <w:r w:rsidRPr="00E65273">
        <w:t> </w:t>
      </w:r>
      <w:r w:rsidRPr="00E65273">
        <w:br/>
      </w:r>
      <w:r w:rsidRPr="00E65273">
        <w:rPr>
          <w:noProof/>
        </w:rPr>
        <w:drawing>
          <wp:inline distT="0" distB="0" distL="0" distR="0" wp14:anchorId="39220BE5" wp14:editId="0300CCFE">
            <wp:extent cx="5731510" cy="2388235"/>
            <wp:effectExtent l="0" t="0" r="2540" b="0"/>
            <wp:docPr id="849756338" name="Picture 6" descr="A computer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computer screen with many colorful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42DD" w14:textId="6B4E554B" w:rsidR="00E65273" w:rsidRDefault="00E65273">
      <w:r>
        <w:t xml:space="preserve">19. </w:t>
      </w:r>
      <w:r w:rsidRPr="00E65273">
        <w:rPr>
          <w:lang w:val="en-US"/>
        </w:rPr>
        <w:t>Formatted the payload to the expected format for the Language Summarizer API. Succeeded in the transaction.</w:t>
      </w:r>
      <w:r w:rsidRPr="00E65273">
        <w:t> </w:t>
      </w:r>
      <w:r w:rsidRPr="00E65273">
        <w:br/>
      </w:r>
      <w:r w:rsidRPr="00E65273">
        <w:rPr>
          <w:noProof/>
        </w:rPr>
        <w:drawing>
          <wp:inline distT="0" distB="0" distL="0" distR="0" wp14:anchorId="12E35474" wp14:editId="59855658">
            <wp:extent cx="5731510" cy="3526790"/>
            <wp:effectExtent l="0" t="0" r="2540" b="0"/>
            <wp:docPr id="173286050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ECA5" w14:textId="2286CB26" w:rsidR="00E65273" w:rsidRDefault="00E65273">
      <w:r>
        <w:lastRenderedPageBreak/>
        <w:t xml:space="preserve">20. </w:t>
      </w:r>
      <w:r w:rsidRPr="00E65273">
        <w:rPr>
          <w:lang w:val="en-US"/>
        </w:rPr>
        <w:t>Made a simple frontend to test.</w:t>
      </w:r>
      <w:r w:rsidRPr="00E65273">
        <w:t> </w:t>
      </w:r>
      <w:r w:rsidRPr="00E65273">
        <w:br/>
      </w:r>
      <w:r w:rsidRPr="00E65273">
        <w:rPr>
          <w:noProof/>
        </w:rPr>
        <w:drawing>
          <wp:inline distT="0" distB="0" distL="0" distR="0" wp14:anchorId="7066EA6C" wp14:editId="0FBB610C">
            <wp:extent cx="5731510" cy="2957830"/>
            <wp:effectExtent l="0" t="0" r="2540" b="0"/>
            <wp:docPr id="6478968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4D13" w14:textId="538E9767" w:rsidR="00101496" w:rsidRDefault="00101496">
      <w:r>
        <w:t>21. Made the frontend presentable</w:t>
      </w:r>
      <w:r>
        <w:br/>
      </w:r>
      <w:r w:rsidRPr="00101496">
        <w:rPr>
          <w:noProof/>
        </w:rPr>
        <w:drawing>
          <wp:inline distT="0" distB="0" distL="0" distR="0" wp14:anchorId="1F78EF66" wp14:editId="2068131A">
            <wp:extent cx="5731510" cy="2700020"/>
            <wp:effectExtent l="0" t="0" r="2540" b="5080"/>
            <wp:docPr id="208813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357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156">
        <w:br/>
      </w:r>
      <w:r w:rsidR="003B0156" w:rsidRPr="003B0156">
        <w:rPr>
          <w:noProof/>
        </w:rPr>
        <w:drawing>
          <wp:inline distT="0" distB="0" distL="0" distR="0" wp14:anchorId="20532250" wp14:editId="384F14A4">
            <wp:extent cx="5731510" cy="2482850"/>
            <wp:effectExtent l="0" t="0" r="2540" b="0"/>
            <wp:docPr id="11185330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33043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EE57" w14:textId="78BEBA30" w:rsidR="00D709F1" w:rsidRDefault="00D709F1">
      <w:r>
        <w:lastRenderedPageBreak/>
        <w:t>22. Modified the file reading and saving logic to be cloud safe and ready.</w:t>
      </w:r>
      <w:r>
        <w:br/>
      </w:r>
      <w:r w:rsidRPr="00D709F1">
        <w:rPr>
          <w:noProof/>
        </w:rPr>
        <w:drawing>
          <wp:inline distT="0" distB="0" distL="0" distR="0" wp14:anchorId="64D31C98" wp14:editId="2BF9DFEB">
            <wp:extent cx="5731510" cy="1052830"/>
            <wp:effectExtent l="0" t="0" r="2540" b="0"/>
            <wp:docPr id="154527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772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Tempfile</w:t>
      </w:r>
      <w:proofErr w:type="spellEnd"/>
      <w:r>
        <w:t xml:space="preserve"> is used due to cloud not being able to have a ready file path to always read from.</w:t>
      </w:r>
      <w:r w:rsidR="00036C58">
        <w:br/>
      </w:r>
      <w:r w:rsidR="00036C58">
        <w:br/>
        <w:t xml:space="preserve">23. Error as </w:t>
      </w:r>
      <w:proofErr w:type="spellStart"/>
      <w:r w:rsidR="00036C58">
        <w:t>tempfiles</w:t>
      </w:r>
      <w:proofErr w:type="spellEnd"/>
      <w:r w:rsidR="00036C58">
        <w:t xml:space="preserve"> could not be deleted due to buffer being too long. Had to modify to delete immediately for process to work.</w:t>
      </w:r>
      <w:r w:rsidR="00036C58">
        <w:br/>
      </w:r>
      <w:r w:rsidR="00036C58" w:rsidRPr="00036C58">
        <w:rPr>
          <w:noProof/>
        </w:rPr>
        <w:drawing>
          <wp:inline distT="0" distB="0" distL="0" distR="0" wp14:anchorId="15EDF1B1" wp14:editId="52E9A689">
            <wp:extent cx="5731510" cy="2790825"/>
            <wp:effectExtent l="0" t="0" r="2540" b="9525"/>
            <wp:docPr id="188259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974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C58">
        <w:br/>
      </w:r>
      <w:r w:rsidR="00036C58" w:rsidRPr="00036C58">
        <w:rPr>
          <w:noProof/>
        </w:rPr>
        <w:drawing>
          <wp:inline distT="0" distB="0" distL="0" distR="0" wp14:anchorId="47F9AAEA" wp14:editId="501EA700">
            <wp:extent cx="2753109" cy="609685"/>
            <wp:effectExtent l="0" t="0" r="9525" b="0"/>
            <wp:docPr id="210390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008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3C22" w14:textId="75F6E810" w:rsidR="007B2CCC" w:rsidRDefault="008D78DC">
      <w:r>
        <w:lastRenderedPageBreak/>
        <w:t>24. Deploying to Function App via VS Code</w:t>
      </w:r>
      <w:r>
        <w:br/>
      </w:r>
      <w:r w:rsidRPr="008D78DC">
        <w:rPr>
          <w:noProof/>
        </w:rPr>
        <w:drawing>
          <wp:inline distT="0" distB="0" distL="0" distR="0" wp14:anchorId="2D1BDED1" wp14:editId="48498692">
            <wp:extent cx="5731510" cy="3004820"/>
            <wp:effectExtent l="0" t="0" r="2540" b="5080"/>
            <wp:docPr id="21322781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78190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08E">
        <w:br/>
      </w:r>
      <w:r w:rsidR="00BB208E" w:rsidRPr="00BB208E">
        <w:rPr>
          <w:noProof/>
        </w:rPr>
        <w:drawing>
          <wp:inline distT="0" distB="0" distL="0" distR="0" wp14:anchorId="0B2A1A8B" wp14:editId="514290D8">
            <wp:extent cx="5731510" cy="1583055"/>
            <wp:effectExtent l="0" t="0" r="2540" b="0"/>
            <wp:docPr id="1362436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3602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E97">
        <w:br/>
      </w:r>
      <w:r w:rsidR="00235E97" w:rsidRPr="00235E97">
        <w:rPr>
          <w:noProof/>
        </w:rPr>
        <w:drawing>
          <wp:inline distT="0" distB="0" distL="0" distR="0" wp14:anchorId="5B11D56D" wp14:editId="652B29E6">
            <wp:extent cx="5731510" cy="2891155"/>
            <wp:effectExtent l="0" t="0" r="2540" b="4445"/>
            <wp:docPr id="16721247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24723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E97">
        <w:br/>
      </w:r>
      <w:r w:rsidR="00235E97" w:rsidRPr="00235E97">
        <w:rPr>
          <w:noProof/>
        </w:rPr>
        <w:lastRenderedPageBreak/>
        <w:drawing>
          <wp:inline distT="0" distB="0" distL="0" distR="0" wp14:anchorId="232B4818" wp14:editId="53CFA4ED">
            <wp:extent cx="5731510" cy="1529080"/>
            <wp:effectExtent l="0" t="0" r="2540" b="0"/>
            <wp:docPr id="10932236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23674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CCC">
        <w:br/>
      </w:r>
      <w:r w:rsidR="007B2CCC" w:rsidRPr="007B2CCC">
        <w:rPr>
          <w:noProof/>
        </w:rPr>
        <w:drawing>
          <wp:inline distT="0" distB="0" distL="0" distR="0" wp14:anchorId="7B588A31" wp14:editId="46DB6BA0">
            <wp:extent cx="5731510" cy="3658235"/>
            <wp:effectExtent l="0" t="0" r="2540" b="0"/>
            <wp:docPr id="18127827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82755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CCC">
        <w:br/>
      </w:r>
      <w:r w:rsidR="007B2CCC" w:rsidRPr="007B2CCC">
        <w:rPr>
          <w:noProof/>
        </w:rPr>
        <w:drawing>
          <wp:inline distT="0" distB="0" distL="0" distR="0" wp14:anchorId="18CC8B3D" wp14:editId="33DE4B5E">
            <wp:extent cx="5731510" cy="2604770"/>
            <wp:effectExtent l="0" t="0" r="2540" b="5080"/>
            <wp:docPr id="1051709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0987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DFC">
        <w:br/>
      </w:r>
      <w:r w:rsidR="008F4DFC" w:rsidRPr="008F4DFC">
        <w:rPr>
          <w:noProof/>
        </w:rPr>
        <w:lastRenderedPageBreak/>
        <w:drawing>
          <wp:inline distT="0" distB="0" distL="0" distR="0" wp14:anchorId="397C6878" wp14:editId="2541785C">
            <wp:extent cx="5731510" cy="3007360"/>
            <wp:effectExtent l="0" t="0" r="2540" b="2540"/>
            <wp:docPr id="1386565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6538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DFC">
        <w:br/>
      </w:r>
      <w:r w:rsidR="00F67A23" w:rsidRPr="00F67A23">
        <w:t>https://tinyurl.com/mstjbn5w</w:t>
      </w:r>
    </w:p>
    <w:sectPr w:rsidR="007B2C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513"/>
    <w:rsid w:val="000150A3"/>
    <w:rsid w:val="0002260E"/>
    <w:rsid w:val="00026C62"/>
    <w:rsid w:val="00036C58"/>
    <w:rsid w:val="000874B6"/>
    <w:rsid w:val="00090E32"/>
    <w:rsid w:val="000B1D0D"/>
    <w:rsid w:val="000B5F31"/>
    <w:rsid w:val="000D764E"/>
    <w:rsid w:val="00101496"/>
    <w:rsid w:val="001275B4"/>
    <w:rsid w:val="00151E99"/>
    <w:rsid w:val="001803FE"/>
    <w:rsid w:val="0018523B"/>
    <w:rsid w:val="001C7A27"/>
    <w:rsid w:val="00235E97"/>
    <w:rsid w:val="002B3513"/>
    <w:rsid w:val="00326DB0"/>
    <w:rsid w:val="003750EF"/>
    <w:rsid w:val="00386391"/>
    <w:rsid w:val="003B0156"/>
    <w:rsid w:val="00423DA5"/>
    <w:rsid w:val="004307C1"/>
    <w:rsid w:val="00447860"/>
    <w:rsid w:val="004F6C4B"/>
    <w:rsid w:val="00502EDB"/>
    <w:rsid w:val="00537251"/>
    <w:rsid w:val="00573252"/>
    <w:rsid w:val="00580961"/>
    <w:rsid w:val="00580CED"/>
    <w:rsid w:val="00583352"/>
    <w:rsid w:val="005B7557"/>
    <w:rsid w:val="00617110"/>
    <w:rsid w:val="00636AAD"/>
    <w:rsid w:val="00670875"/>
    <w:rsid w:val="006E765B"/>
    <w:rsid w:val="006F4741"/>
    <w:rsid w:val="00764A2B"/>
    <w:rsid w:val="007B2CCC"/>
    <w:rsid w:val="00875DA2"/>
    <w:rsid w:val="008B1F17"/>
    <w:rsid w:val="008D78DC"/>
    <w:rsid w:val="008D7C26"/>
    <w:rsid w:val="008F4DFC"/>
    <w:rsid w:val="00966E01"/>
    <w:rsid w:val="00971A0C"/>
    <w:rsid w:val="0097215A"/>
    <w:rsid w:val="00981975"/>
    <w:rsid w:val="009D183A"/>
    <w:rsid w:val="00A404A2"/>
    <w:rsid w:val="00B01AFA"/>
    <w:rsid w:val="00B348B5"/>
    <w:rsid w:val="00B76B96"/>
    <w:rsid w:val="00BB141A"/>
    <w:rsid w:val="00BB208E"/>
    <w:rsid w:val="00C63718"/>
    <w:rsid w:val="00CA5A38"/>
    <w:rsid w:val="00CC2863"/>
    <w:rsid w:val="00D709F1"/>
    <w:rsid w:val="00DB4373"/>
    <w:rsid w:val="00DB450A"/>
    <w:rsid w:val="00E65273"/>
    <w:rsid w:val="00EC2C65"/>
    <w:rsid w:val="00EC3FF5"/>
    <w:rsid w:val="00ED3ED9"/>
    <w:rsid w:val="00EE6494"/>
    <w:rsid w:val="00F11EE7"/>
    <w:rsid w:val="00F31870"/>
    <w:rsid w:val="00F620C5"/>
    <w:rsid w:val="00F67A23"/>
    <w:rsid w:val="00F74FB1"/>
    <w:rsid w:val="00FB074E"/>
    <w:rsid w:val="00FD3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8C3E1"/>
  <w15:chartTrackingRefBased/>
  <w15:docId w15:val="{2CB89CC5-9233-40CE-8794-C8C873C18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5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35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35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35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35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35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35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35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35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35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35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35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35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35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35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35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35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35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35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5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35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35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35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35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35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35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35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35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351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C3FF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3F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hyperlink" Target="https://southeastasia.api.cognitive.microsoft.com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meetingsummerizerlanguage.cognitiveservices.azure.com/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4101</TotalTime>
  <Pages>17</Pages>
  <Words>340</Words>
  <Characters>2085</Characters>
  <Application>Microsoft Office Word</Application>
  <DocSecurity>0</DocSecurity>
  <Lines>100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Razin Zaidun (NCS)</dc:creator>
  <cp:keywords/>
  <dc:description/>
  <cp:lastModifiedBy>Razin Zaidun (NCS)</cp:lastModifiedBy>
  <cp:revision>53</cp:revision>
  <dcterms:created xsi:type="dcterms:W3CDTF">2025-11-23T12:36:00Z</dcterms:created>
  <dcterms:modified xsi:type="dcterms:W3CDTF">2025-12-22T10:23:00Z</dcterms:modified>
</cp:coreProperties>
</file>